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2F" w:rsidRPr="00A02C16" w:rsidRDefault="0019182F" w:rsidP="0019182F">
      <w:pPr>
        <w:pStyle w:val="Nessunaspaziatura"/>
        <w:rPr>
          <w:rFonts w:ascii="Arial" w:hAnsi="Arial" w:cs="Arial"/>
          <w:sz w:val="20"/>
          <w:szCs w:val="20"/>
        </w:rPr>
      </w:pPr>
      <w:r w:rsidRPr="0019182F">
        <w:rPr>
          <w:rFonts w:ascii="Arial" w:hAnsi="Arial" w:cs="Arial"/>
          <w:b/>
          <w:sz w:val="28"/>
          <w:szCs w:val="28"/>
        </w:rPr>
        <w:t>Scuola Primaria A. Tiraboschi Nese</w:t>
      </w:r>
      <w:r w:rsidRPr="00A02C16">
        <w:rPr>
          <w:rFonts w:ascii="Arial" w:hAnsi="Arial" w:cs="Arial"/>
          <w:sz w:val="20"/>
          <w:szCs w:val="20"/>
        </w:rPr>
        <w:t xml:space="preserve">             </w:t>
      </w:r>
      <w:r>
        <w:rPr>
          <w:rFonts w:ascii="Arial" w:hAnsi="Arial" w:cs="Arial"/>
          <w:sz w:val="20"/>
          <w:szCs w:val="20"/>
        </w:rPr>
        <w:t xml:space="preserve">                             </w:t>
      </w:r>
      <w:r w:rsidRPr="00A02C16">
        <w:rPr>
          <w:rFonts w:ascii="Arial" w:hAnsi="Arial" w:cs="Arial"/>
          <w:sz w:val="20"/>
          <w:szCs w:val="20"/>
        </w:rPr>
        <w:t xml:space="preserve">      Anno scolastico 2015-16                                                                                                       </w:t>
      </w:r>
    </w:p>
    <w:p w:rsidR="0019182F" w:rsidRDefault="0019182F" w:rsidP="0019182F">
      <w:pPr>
        <w:pStyle w:val="Nessunaspaziatura"/>
        <w:rPr>
          <w:rFonts w:ascii="Arial" w:hAnsi="Arial" w:cs="Arial"/>
          <w:sz w:val="20"/>
          <w:szCs w:val="20"/>
        </w:rPr>
      </w:pPr>
      <w:r w:rsidRPr="00A02C16">
        <w:rPr>
          <w:rFonts w:ascii="Arial" w:hAnsi="Arial" w:cs="Arial"/>
          <w:sz w:val="20"/>
          <w:szCs w:val="20"/>
        </w:rPr>
        <w:t xml:space="preserve"> </w:t>
      </w:r>
      <w:r>
        <w:rPr>
          <w:rFonts w:ascii="Arial" w:hAnsi="Arial" w:cs="Arial"/>
          <w:sz w:val="20"/>
          <w:szCs w:val="20"/>
        </w:rPr>
        <w:t>-----------------------------------------------------------------------------------------------------------------------------------------------</w:t>
      </w:r>
    </w:p>
    <w:p w:rsidR="0019182F" w:rsidRPr="00A62AE9" w:rsidRDefault="0019182F" w:rsidP="0019182F">
      <w:pPr>
        <w:pStyle w:val="Nessunaspaziatura"/>
        <w:rPr>
          <w:rFonts w:ascii="Arial" w:hAnsi="Arial" w:cs="Arial"/>
          <w:b/>
          <w:sz w:val="36"/>
          <w:szCs w:val="36"/>
        </w:rPr>
      </w:pPr>
      <w:r w:rsidRPr="00A62AE9">
        <w:rPr>
          <w:rFonts w:ascii="Arial" w:hAnsi="Arial" w:cs="Arial"/>
          <w:b/>
          <w:sz w:val="36"/>
          <w:szCs w:val="36"/>
        </w:rPr>
        <w:t xml:space="preserve">MATERIALE SCOLASTICO CLASSI PRIME                                                                             </w:t>
      </w:r>
    </w:p>
    <w:p w:rsidR="0019182F" w:rsidRDefault="0019182F" w:rsidP="0019182F">
      <w:pPr>
        <w:pStyle w:val="Nessunaspaziatura"/>
      </w:pPr>
      <w:r w:rsidRPr="00A02C16">
        <w:t xml:space="preserve">      </w:t>
      </w:r>
    </w:p>
    <w:p w:rsidR="0019182F" w:rsidRPr="00336B72" w:rsidRDefault="0019182F" w:rsidP="0019182F">
      <w:pPr>
        <w:pStyle w:val="Nessunaspaziatura"/>
        <w:rPr>
          <w:sz w:val="32"/>
          <w:szCs w:val="32"/>
        </w:rPr>
      </w:pPr>
      <w:r w:rsidRPr="00336B72">
        <w:rPr>
          <w:sz w:val="32"/>
          <w:szCs w:val="32"/>
        </w:rPr>
        <w:t xml:space="preserve">-1 quaderno a quadretti da 1cm per religione con copertina bianca </w:t>
      </w:r>
    </w:p>
    <w:p w:rsidR="0019182F" w:rsidRPr="00336B72" w:rsidRDefault="0019182F" w:rsidP="0019182F">
      <w:pPr>
        <w:pStyle w:val="Nessunaspaziatura"/>
        <w:rPr>
          <w:sz w:val="32"/>
          <w:szCs w:val="32"/>
        </w:rPr>
      </w:pPr>
      <w:r w:rsidRPr="00336B72">
        <w:rPr>
          <w:sz w:val="32"/>
          <w:szCs w:val="32"/>
        </w:rPr>
        <w:t>-1 quaderno a quadretti da 1cm per lingua inglese con copertina gialla</w:t>
      </w:r>
    </w:p>
    <w:p w:rsidR="0019182F" w:rsidRPr="00336B72" w:rsidRDefault="0019182F" w:rsidP="0019182F">
      <w:pPr>
        <w:pStyle w:val="Nessunaspaziatura"/>
        <w:rPr>
          <w:sz w:val="32"/>
          <w:szCs w:val="32"/>
        </w:rPr>
      </w:pPr>
      <w:r w:rsidRPr="00336B72">
        <w:rPr>
          <w:sz w:val="32"/>
          <w:szCs w:val="32"/>
        </w:rPr>
        <w:t>-1 quaderno a quadretti da 1 cm per italiano con copertina rossa</w:t>
      </w:r>
    </w:p>
    <w:p w:rsidR="0019182F" w:rsidRPr="00336B72" w:rsidRDefault="0019182F" w:rsidP="0019182F">
      <w:pPr>
        <w:pStyle w:val="Nessunaspaziatura"/>
        <w:rPr>
          <w:sz w:val="32"/>
          <w:szCs w:val="32"/>
        </w:rPr>
      </w:pPr>
      <w:r w:rsidRPr="00336B72">
        <w:rPr>
          <w:sz w:val="32"/>
          <w:szCs w:val="32"/>
        </w:rPr>
        <w:t>-1 quaderno a quadretti da 1cm per matematica con copertina blu</w:t>
      </w:r>
    </w:p>
    <w:p w:rsidR="0019182F" w:rsidRPr="00336B72" w:rsidRDefault="0019182F" w:rsidP="0019182F">
      <w:pPr>
        <w:pStyle w:val="Nessunaspaziatura"/>
        <w:rPr>
          <w:sz w:val="32"/>
          <w:szCs w:val="32"/>
        </w:rPr>
      </w:pPr>
      <w:r w:rsidRPr="00336B72">
        <w:rPr>
          <w:sz w:val="32"/>
          <w:szCs w:val="32"/>
        </w:rPr>
        <w:t>-1 quaderno a quadretti da 1cm per scienze con copertina verde</w:t>
      </w:r>
    </w:p>
    <w:p w:rsidR="0019182F" w:rsidRPr="00336B72" w:rsidRDefault="0019182F" w:rsidP="0019182F">
      <w:pPr>
        <w:pStyle w:val="Nessunaspaziatura"/>
        <w:rPr>
          <w:sz w:val="32"/>
          <w:szCs w:val="32"/>
        </w:rPr>
      </w:pPr>
      <w:r w:rsidRPr="00336B72">
        <w:rPr>
          <w:sz w:val="32"/>
          <w:szCs w:val="32"/>
        </w:rPr>
        <w:t>-1  porta listino da 80 robusto perché durerà fino alla quinta per storia, geografia, arte e immagine</w:t>
      </w:r>
    </w:p>
    <w:p w:rsidR="0019182F" w:rsidRPr="00336B72" w:rsidRDefault="0019182F" w:rsidP="0019182F">
      <w:pPr>
        <w:pStyle w:val="Nessunaspaziatura"/>
        <w:rPr>
          <w:sz w:val="32"/>
          <w:szCs w:val="32"/>
        </w:rPr>
      </w:pPr>
      <w:r w:rsidRPr="00336B72">
        <w:rPr>
          <w:sz w:val="32"/>
          <w:szCs w:val="32"/>
        </w:rPr>
        <w:t xml:space="preserve">-1 risma di fogli bianchi A4 da fotocopie per il porta listino </w:t>
      </w:r>
      <w:r w:rsidR="00336B72" w:rsidRPr="00336B72">
        <w:rPr>
          <w:sz w:val="32"/>
          <w:szCs w:val="32"/>
        </w:rPr>
        <w:t>e per arte e immagine</w:t>
      </w:r>
    </w:p>
    <w:p w:rsidR="0019182F" w:rsidRDefault="00D83F19" w:rsidP="00D83F19">
      <w:pPr>
        <w:pStyle w:val="Nessunaspaziatura"/>
        <w:rPr>
          <w:sz w:val="32"/>
          <w:szCs w:val="32"/>
        </w:rPr>
      </w:pPr>
      <w:r>
        <w:rPr>
          <w:sz w:val="32"/>
          <w:szCs w:val="32"/>
        </w:rPr>
        <w:t xml:space="preserve"> -I </w:t>
      </w:r>
      <w:r w:rsidR="006A5CF6">
        <w:rPr>
          <w:sz w:val="32"/>
          <w:szCs w:val="32"/>
        </w:rPr>
        <w:t>l</w:t>
      </w:r>
      <w:r>
        <w:rPr>
          <w:sz w:val="32"/>
          <w:szCs w:val="32"/>
        </w:rPr>
        <w:t>ibri adottati</w:t>
      </w:r>
      <w:r w:rsidR="0019182F" w:rsidRPr="00336B72">
        <w:rPr>
          <w:sz w:val="32"/>
          <w:szCs w:val="32"/>
        </w:rPr>
        <w:t>:  Acero rosso  ed. Mondadori</w:t>
      </w:r>
      <w:r w:rsidR="006A5CF6">
        <w:rPr>
          <w:sz w:val="32"/>
          <w:szCs w:val="32"/>
        </w:rPr>
        <w:t xml:space="preserve"> cl. 1</w:t>
      </w:r>
    </w:p>
    <w:p w:rsidR="00367A76" w:rsidRDefault="00367A76" w:rsidP="00367A76">
      <w:pPr>
        <w:pStyle w:val="Nessunaspaziatura"/>
        <w:rPr>
          <w:sz w:val="28"/>
          <w:szCs w:val="28"/>
        </w:rPr>
      </w:pPr>
      <w:r>
        <w:rPr>
          <w:sz w:val="28"/>
          <w:szCs w:val="28"/>
        </w:rPr>
        <w:t xml:space="preserve">                                     Insieme ed. Piccoli</w:t>
      </w:r>
    </w:p>
    <w:p w:rsidR="0019182F" w:rsidRPr="00336B72" w:rsidRDefault="00367A76" w:rsidP="0019182F">
      <w:pPr>
        <w:pStyle w:val="Nessunaspaziatura"/>
        <w:rPr>
          <w:sz w:val="32"/>
          <w:szCs w:val="32"/>
        </w:rPr>
      </w:pPr>
      <w:r>
        <w:rPr>
          <w:sz w:val="28"/>
          <w:szCs w:val="28"/>
        </w:rPr>
        <w:t xml:space="preserve">                                    </w:t>
      </w:r>
      <w:proofErr w:type="spellStart"/>
      <w:r>
        <w:rPr>
          <w:sz w:val="28"/>
          <w:szCs w:val="28"/>
        </w:rPr>
        <w:t>Treetops</w:t>
      </w:r>
      <w:proofErr w:type="spellEnd"/>
      <w:r>
        <w:rPr>
          <w:sz w:val="28"/>
          <w:szCs w:val="28"/>
        </w:rPr>
        <w:t xml:space="preserve"> ed Oxford</w:t>
      </w:r>
    </w:p>
    <w:p w:rsidR="0019182F" w:rsidRPr="00336B72" w:rsidRDefault="0019182F" w:rsidP="0019182F">
      <w:pPr>
        <w:pStyle w:val="Nessunaspaziatura"/>
        <w:rPr>
          <w:sz w:val="32"/>
          <w:szCs w:val="32"/>
        </w:rPr>
      </w:pPr>
      <w:r w:rsidRPr="00336B72">
        <w:rPr>
          <w:sz w:val="32"/>
          <w:szCs w:val="32"/>
        </w:rPr>
        <w:t xml:space="preserve">-1 astuccio a </w:t>
      </w:r>
      <w:r w:rsidR="00336B72" w:rsidRPr="00336B72">
        <w:rPr>
          <w:sz w:val="32"/>
          <w:szCs w:val="32"/>
        </w:rPr>
        <w:t xml:space="preserve"> busta con </w:t>
      </w:r>
      <w:r w:rsidRPr="00336B72">
        <w:rPr>
          <w:sz w:val="32"/>
          <w:szCs w:val="32"/>
        </w:rPr>
        <w:t>cerniera che contenga:</w:t>
      </w:r>
    </w:p>
    <w:p w:rsidR="0019182F" w:rsidRPr="00336B72" w:rsidRDefault="0019182F" w:rsidP="0019182F">
      <w:pPr>
        <w:pStyle w:val="Nessunaspaziatura"/>
        <w:numPr>
          <w:ilvl w:val="0"/>
          <w:numId w:val="1"/>
        </w:numPr>
        <w:rPr>
          <w:sz w:val="32"/>
          <w:szCs w:val="32"/>
        </w:rPr>
      </w:pPr>
      <w:r w:rsidRPr="00336B72">
        <w:rPr>
          <w:sz w:val="32"/>
          <w:szCs w:val="32"/>
        </w:rPr>
        <w:t>Una matita HB e gomma di buona qualità</w:t>
      </w:r>
    </w:p>
    <w:p w:rsidR="0019182F" w:rsidRPr="00336B72" w:rsidRDefault="0019182F" w:rsidP="0019182F">
      <w:pPr>
        <w:pStyle w:val="Nessunaspaziatura"/>
        <w:numPr>
          <w:ilvl w:val="0"/>
          <w:numId w:val="1"/>
        </w:numPr>
        <w:rPr>
          <w:sz w:val="32"/>
          <w:szCs w:val="32"/>
        </w:rPr>
      </w:pPr>
      <w:r w:rsidRPr="00336B72">
        <w:rPr>
          <w:sz w:val="32"/>
          <w:szCs w:val="32"/>
        </w:rPr>
        <w:t>1 paio di forbici robuste con punte arrotondate (non giocattolo e per mancini se vostro figlio è mancino)</w:t>
      </w:r>
    </w:p>
    <w:p w:rsidR="0019182F" w:rsidRPr="00336B72" w:rsidRDefault="0019182F" w:rsidP="0019182F">
      <w:pPr>
        <w:pStyle w:val="Nessunaspaziatura"/>
        <w:numPr>
          <w:ilvl w:val="0"/>
          <w:numId w:val="1"/>
        </w:numPr>
        <w:rPr>
          <w:sz w:val="32"/>
          <w:szCs w:val="32"/>
        </w:rPr>
      </w:pPr>
      <w:r w:rsidRPr="00336B72">
        <w:rPr>
          <w:sz w:val="32"/>
          <w:szCs w:val="32"/>
        </w:rPr>
        <w:t>1 temperino con raccoglitore di trucioli</w:t>
      </w:r>
    </w:p>
    <w:p w:rsidR="0019182F" w:rsidRPr="00336B72" w:rsidRDefault="0019182F" w:rsidP="0019182F">
      <w:pPr>
        <w:pStyle w:val="Nessunaspaziatura"/>
        <w:numPr>
          <w:ilvl w:val="0"/>
          <w:numId w:val="1"/>
        </w:numPr>
        <w:rPr>
          <w:sz w:val="32"/>
          <w:szCs w:val="32"/>
        </w:rPr>
      </w:pPr>
      <w:r w:rsidRPr="00336B72">
        <w:rPr>
          <w:sz w:val="32"/>
          <w:szCs w:val="32"/>
        </w:rPr>
        <w:t xml:space="preserve">Colla </w:t>
      </w:r>
      <w:proofErr w:type="spellStart"/>
      <w:r w:rsidRPr="00336B72">
        <w:rPr>
          <w:sz w:val="32"/>
          <w:szCs w:val="32"/>
        </w:rPr>
        <w:t>stick</w:t>
      </w:r>
      <w:proofErr w:type="spellEnd"/>
    </w:p>
    <w:p w:rsidR="0019182F" w:rsidRPr="00336B72" w:rsidRDefault="0019182F" w:rsidP="0019182F">
      <w:pPr>
        <w:pStyle w:val="Nessunaspaziatura"/>
        <w:rPr>
          <w:sz w:val="32"/>
          <w:szCs w:val="32"/>
        </w:rPr>
      </w:pPr>
      <w:r w:rsidRPr="00336B72">
        <w:rPr>
          <w:sz w:val="32"/>
          <w:szCs w:val="32"/>
        </w:rPr>
        <w:t xml:space="preserve">-1astuccio a </w:t>
      </w:r>
      <w:r w:rsidR="00336B72" w:rsidRPr="00336B72">
        <w:rPr>
          <w:sz w:val="32"/>
          <w:szCs w:val="32"/>
        </w:rPr>
        <w:t xml:space="preserve">busta con </w:t>
      </w:r>
      <w:r w:rsidRPr="00336B72">
        <w:rPr>
          <w:sz w:val="32"/>
          <w:szCs w:val="32"/>
        </w:rPr>
        <w:t>cerniera che contenga: 12/18 pastelli di buona qualità</w:t>
      </w:r>
    </w:p>
    <w:p w:rsidR="0019182F" w:rsidRPr="00336B72" w:rsidRDefault="0019182F" w:rsidP="0019182F">
      <w:pPr>
        <w:pStyle w:val="Nessunaspaziatura"/>
        <w:rPr>
          <w:sz w:val="32"/>
          <w:szCs w:val="32"/>
        </w:rPr>
      </w:pPr>
    </w:p>
    <w:p w:rsidR="0019182F" w:rsidRPr="00336B72" w:rsidRDefault="00336B72" w:rsidP="0019182F">
      <w:pPr>
        <w:pStyle w:val="Nessunaspaziatura"/>
        <w:rPr>
          <w:sz w:val="32"/>
          <w:szCs w:val="32"/>
        </w:rPr>
      </w:pPr>
      <w:r w:rsidRPr="00336B72">
        <w:rPr>
          <w:sz w:val="32"/>
          <w:szCs w:val="32"/>
        </w:rPr>
        <w:t>-d</w:t>
      </w:r>
      <w:r w:rsidR="0019182F" w:rsidRPr="00336B72">
        <w:rPr>
          <w:sz w:val="32"/>
          <w:szCs w:val="32"/>
        </w:rPr>
        <w:t xml:space="preserve">iario della scuola o grande a quadretti e con giorni </w:t>
      </w:r>
      <w:r>
        <w:rPr>
          <w:sz w:val="32"/>
          <w:szCs w:val="32"/>
        </w:rPr>
        <w:t xml:space="preserve">della settimana </w:t>
      </w:r>
      <w:r w:rsidR="0019182F" w:rsidRPr="00336B72">
        <w:rPr>
          <w:sz w:val="32"/>
          <w:szCs w:val="32"/>
        </w:rPr>
        <w:t>segnati dai genitori fino alla fine dell’anno.</w:t>
      </w:r>
    </w:p>
    <w:p w:rsidR="0019182F" w:rsidRPr="00336B72" w:rsidRDefault="0019182F" w:rsidP="0019182F">
      <w:pPr>
        <w:pStyle w:val="Nessunaspaziatura"/>
        <w:rPr>
          <w:sz w:val="32"/>
          <w:szCs w:val="32"/>
        </w:rPr>
      </w:pPr>
      <w:r w:rsidRPr="00336B72">
        <w:rPr>
          <w:sz w:val="32"/>
          <w:szCs w:val="32"/>
        </w:rPr>
        <w:t>-1  cartelletta trasparente</w:t>
      </w:r>
      <w:r w:rsidR="00336B72" w:rsidRPr="00336B72">
        <w:rPr>
          <w:sz w:val="32"/>
          <w:szCs w:val="32"/>
        </w:rPr>
        <w:t>,</w:t>
      </w:r>
      <w:r w:rsidRPr="00336B72">
        <w:rPr>
          <w:sz w:val="32"/>
          <w:szCs w:val="32"/>
        </w:rPr>
        <w:t xml:space="preserve"> con bottone</w:t>
      </w:r>
      <w:r w:rsidR="00336B72" w:rsidRPr="00336B72">
        <w:rPr>
          <w:sz w:val="32"/>
          <w:szCs w:val="32"/>
        </w:rPr>
        <w:t>,</w:t>
      </w:r>
      <w:r w:rsidRPr="00336B72">
        <w:rPr>
          <w:sz w:val="32"/>
          <w:szCs w:val="32"/>
        </w:rPr>
        <w:t xml:space="preserve"> per avvisi</w:t>
      </w:r>
    </w:p>
    <w:p w:rsidR="0019182F" w:rsidRPr="00336B72" w:rsidRDefault="0019182F" w:rsidP="0019182F">
      <w:pPr>
        <w:pStyle w:val="Nessunaspaziatura"/>
        <w:rPr>
          <w:sz w:val="32"/>
          <w:szCs w:val="32"/>
        </w:rPr>
      </w:pPr>
      <w:r w:rsidRPr="00336B72">
        <w:rPr>
          <w:sz w:val="32"/>
          <w:szCs w:val="32"/>
        </w:rPr>
        <w:t xml:space="preserve">-1 grembiule o camicia anche già usati, l’importante è che sia di stoffa un po’ spessa perché non trapassi il colore delle tempere, arrivi almeno al ginocchio, si allacci fino al collo  con maniche lunghe che ben si chiudano ai polsi e col </w:t>
      </w:r>
      <w:r w:rsidRPr="00336B72">
        <w:rPr>
          <w:b/>
          <w:sz w:val="32"/>
          <w:szCs w:val="32"/>
        </w:rPr>
        <w:t>nome ben evidente</w:t>
      </w:r>
      <w:r w:rsidRPr="00336B72">
        <w:rPr>
          <w:sz w:val="32"/>
          <w:szCs w:val="32"/>
        </w:rPr>
        <w:t>.</w:t>
      </w:r>
    </w:p>
    <w:p w:rsidR="0019182F" w:rsidRPr="00336B72" w:rsidRDefault="0019182F" w:rsidP="0019182F">
      <w:pPr>
        <w:pStyle w:val="Nessunaspaziatura"/>
        <w:rPr>
          <w:sz w:val="32"/>
          <w:szCs w:val="32"/>
        </w:rPr>
      </w:pPr>
      <w:r w:rsidRPr="00336B72">
        <w:rPr>
          <w:sz w:val="32"/>
          <w:szCs w:val="32"/>
        </w:rPr>
        <w:t xml:space="preserve">- scarpe da ginnastica in un sacchetto con </w:t>
      </w:r>
      <w:r w:rsidRPr="00336B72">
        <w:rPr>
          <w:b/>
          <w:sz w:val="32"/>
          <w:szCs w:val="32"/>
        </w:rPr>
        <w:t>nome ben in evidenza</w:t>
      </w:r>
      <w:r w:rsidRPr="00336B72">
        <w:rPr>
          <w:sz w:val="32"/>
          <w:szCs w:val="32"/>
        </w:rPr>
        <w:t xml:space="preserve"> per ed. </w:t>
      </w:r>
      <w:r w:rsidR="00D83F19">
        <w:rPr>
          <w:sz w:val="32"/>
          <w:szCs w:val="32"/>
        </w:rPr>
        <w:t xml:space="preserve"> </w:t>
      </w:r>
      <w:r w:rsidRPr="00336B72">
        <w:rPr>
          <w:sz w:val="32"/>
          <w:szCs w:val="32"/>
        </w:rPr>
        <w:t>fisica</w:t>
      </w:r>
    </w:p>
    <w:p w:rsidR="0019182F" w:rsidRPr="00336B72" w:rsidRDefault="0019182F" w:rsidP="0019182F">
      <w:pPr>
        <w:pStyle w:val="Nessunaspaziatura"/>
        <w:rPr>
          <w:sz w:val="32"/>
          <w:szCs w:val="32"/>
        </w:rPr>
      </w:pPr>
    </w:p>
    <w:p w:rsidR="0019182F" w:rsidRPr="00336B72" w:rsidRDefault="0019182F" w:rsidP="0019182F">
      <w:pPr>
        <w:pStyle w:val="Nessunaspaziatura"/>
        <w:rPr>
          <w:b/>
          <w:sz w:val="32"/>
          <w:szCs w:val="32"/>
        </w:rPr>
      </w:pPr>
      <w:r w:rsidRPr="00336B72">
        <w:rPr>
          <w:b/>
          <w:sz w:val="32"/>
          <w:szCs w:val="32"/>
        </w:rPr>
        <w:t>Si ricorda che tutto il materiale, compreso ciascun pastello, deve essere contrassegnato col nome e</w:t>
      </w:r>
      <w:r w:rsidR="00336B72" w:rsidRPr="00336B72">
        <w:rPr>
          <w:b/>
          <w:sz w:val="32"/>
          <w:szCs w:val="32"/>
        </w:rPr>
        <w:t>,</w:t>
      </w:r>
      <w:r w:rsidRPr="00336B72">
        <w:rPr>
          <w:b/>
          <w:sz w:val="32"/>
          <w:szCs w:val="32"/>
        </w:rPr>
        <w:t xml:space="preserve"> in caso di omonimia</w:t>
      </w:r>
      <w:r w:rsidR="00336B72" w:rsidRPr="00336B72">
        <w:rPr>
          <w:b/>
          <w:sz w:val="32"/>
          <w:szCs w:val="32"/>
        </w:rPr>
        <w:t>,</w:t>
      </w:r>
      <w:r w:rsidRPr="00336B72">
        <w:rPr>
          <w:b/>
          <w:sz w:val="32"/>
          <w:szCs w:val="32"/>
        </w:rPr>
        <w:t xml:space="preserve">  con il cognome</w:t>
      </w:r>
    </w:p>
    <w:p w:rsidR="00CE2BA8" w:rsidRDefault="00D83F19"/>
    <w:sectPr w:rsidR="00CE2BA8" w:rsidSect="00D871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F377C"/>
    <w:multiLevelType w:val="hybridMultilevel"/>
    <w:tmpl w:val="131ED46A"/>
    <w:lvl w:ilvl="0" w:tplc="A1DAD6A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E9A2210"/>
    <w:multiLevelType w:val="hybridMultilevel"/>
    <w:tmpl w:val="D018A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9182F"/>
    <w:rsid w:val="0019182F"/>
    <w:rsid w:val="001C0176"/>
    <w:rsid w:val="00225382"/>
    <w:rsid w:val="00336B72"/>
    <w:rsid w:val="00367A76"/>
    <w:rsid w:val="006247CB"/>
    <w:rsid w:val="006A5CF6"/>
    <w:rsid w:val="00D83F19"/>
    <w:rsid w:val="00D871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71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918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317</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dcterms:created xsi:type="dcterms:W3CDTF">2015-06-09T14:16:00Z</dcterms:created>
  <dcterms:modified xsi:type="dcterms:W3CDTF">2015-06-16T22:57:00Z</dcterms:modified>
</cp:coreProperties>
</file>